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17DEA" w:rsidRPr="00317DEA" w:rsidP="00CF4858">
      <w:pPr>
        <w:spacing w:after="0" w:line="480" w:lineRule="auto"/>
        <w:contextualSpacing/>
        <w:rPr>
          <w:rFonts w:ascii="Times New Roman" w:hAnsi="Times New Roman" w:cs="Times New Roman"/>
          <w:sz w:val="24"/>
          <w:szCs w:val="24"/>
        </w:rPr>
      </w:pPr>
    </w:p>
    <w:p w:rsidR="00317DEA" w:rsidRPr="00317DEA" w:rsidP="00317DEA">
      <w:pPr>
        <w:spacing w:after="0" w:line="480" w:lineRule="auto"/>
        <w:ind w:firstLine="720"/>
        <w:contextualSpacing/>
        <w:jc w:val="center"/>
        <w:rPr>
          <w:rFonts w:ascii="Times New Roman" w:hAnsi="Times New Roman" w:cs="Times New Roman"/>
          <w:sz w:val="24"/>
          <w:szCs w:val="24"/>
        </w:rPr>
      </w:pPr>
    </w:p>
    <w:p w:rsidR="00317DEA" w:rsidP="00317DEA">
      <w:pPr>
        <w:spacing w:after="0" w:line="480" w:lineRule="auto"/>
        <w:ind w:firstLine="720"/>
        <w:contextualSpacing/>
        <w:jc w:val="center"/>
        <w:rPr>
          <w:rFonts w:ascii="Times New Roman" w:hAnsi="Times New Roman" w:cs="Times New Roman"/>
          <w:sz w:val="24"/>
          <w:szCs w:val="24"/>
        </w:rPr>
      </w:pPr>
    </w:p>
    <w:p w:rsidR="00EB2C52" w:rsidRPr="00317DEA" w:rsidP="00317DEA">
      <w:pPr>
        <w:spacing w:after="0" w:line="480" w:lineRule="auto"/>
        <w:ind w:firstLine="720"/>
        <w:contextualSpacing/>
        <w:jc w:val="center"/>
        <w:rPr>
          <w:rFonts w:ascii="Times New Roman" w:hAnsi="Times New Roman" w:cs="Times New Roman"/>
          <w:sz w:val="24"/>
          <w:szCs w:val="24"/>
        </w:rPr>
      </w:pPr>
      <w:bookmarkStart w:id="0" w:name="_GoBack"/>
      <w:bookmarkEnd w:id="0"/>
    </w:p>
    <w:p w:rsidR="00317DEA" w:rsidP="00317DEA">
      <w:pPr>
        <w:spacing w:after="0" w:line="480" w:lineRule="auto"/>
        <w:ind w:firstLine="720"/>
        <w:contextualSpacing/>
        <w:jc w:val="center"/>
        <w:rPr>
          <w:rFonts w:ascii="Times New Roman" w:hAnsi="Times New Roman" w:cs="Times New Roman"/>
          <w:sz w:val="24"/>
          <w:szCs w:val="24"/>
        </w:rPr>
      </w:pPr>
    </w:p>
    <w:p w:rsidR="00CF4858" w:rsidRPr="00317DEA" w:rsidP="00317DEA">
      <w:pPr>
        <w:spacing w:after="0" w:line="480" w:lineRule="auto"/>
        <w:ind w:firstLine="720"/>
        <w:contextualSpacing/>
        <w:jc w:val="center"/>
        <w:rPr>
          <w:rFonts w:ascii="Times New Roman" w:hAnsi="Times New Roman" w:cs="Times New Roman"/>
          <w:sz w:val="24"/>
          <w:szCs w:val="24"/>
        </w:rPr>
      </w:pPr>
    </w:p>
    <w:p w:rsidR="00317DEA" w:rsidRPr="00317DEA" w:rsidP="00CF4858">
      <w:pPr>
        <w:spacing w:after="0" w:line="480" w:lineRule="auto"/>
        <w:contextualSpacing/>
        <w:jc w:val="center"/>
        <w:rPr>
          <w:rFonts w:ascii="Times New Roman" w:hAnsi="Times New Roman" w:cs="Times New Roman"/>
          <w:sz w:val="24"/>
          <w:szCs w:val="24"/>
        </w:rPr>
      </w:pPr>
      <w:r w:rsidRPr="00317DEA">
        <w:rPr>
          <w:rFonts w:ascii="Times New Roman" w:hAnsi="Times New Roman" w:cs="Times New Roman"/>
          <w:sz w:val="24"/>
          <w:szCs w:val="24"/>
        </w:rPr>
        <w:t>Joint Venture</w:t>
      </w:r>
    </w:p>
    <w:p w:rsidR="00317DEA" w:rsidRPr="00317DEA" w:rsidP="00CF485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17DEA">
        <w:rPr>
          <w:rFonts w:ascii="Times New Roman" w:hAnsi="Times New Roman" w:cs="Times New Roman"/>
          <w:sz w:val="24"/>
          <w:szCs w:val="24"/>
        </w:rPr>
        <w:t>Name</w:t>
      </w:r>
    </w:p>
    <w:p w:rsidR="00317DEA" w:rsidP="00CF485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CF4858" w:rsidRPr="00317DEA" w:rsidP="00CF485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317DEA" w:rsidRPr="00317DEA" w:rsidP="00CF4858">
      <w:pPr>
        <w:spacing w:after="0" w:line="480" w:lineRule="auto"/>
        <w:ind w:firstLine="720"/>
        <w:contextualSpacing/>
        <w:jc w:val="center"/>
        <w:rPr>
          <w:rFonts w:ascii="Times New Roman" w:hAnsi="Times New Roman" w:cs="Times New Roman"/>
          <w:sz w:val="24"/>
          <w:szCs w:val="24"/>
        </w:rPr>
      </w:pPr>
    </w:p>
    <w:p w:rsidR="00317DEA" w:rsidRPr="00317DEA" w:rsidP="00CF4858">
      <w:pPr>
        <w:spacing w:after="0" w:line="480" w:lineRule="auto"/>
        <w:ind w:firstLine="720"/>
        <w:contextualSpacing/>
        <w:jc w:val="center"/>
        <w:rPr>
          <w:rFonts w:ascii="Times New Roman" w:hAnsi="Times New Roman" w:cs="Times New Roman"/>
          <w:sz w:val="24"/>
          <w:szCs w:val="24"/>
        </w:rPr>
      </w:pPr>
    </w:p>
    <w:p w:rsidR="00317DEA" w:rsidRPr="00317DEA" w:rsidP="002D47DB">
      <w:pPr>
        <w:spacing w:after="0" w:line="480" w:lineRule="auto"/>
        <w:ind w:firstLine="720"/>
        <w:contextualSpacing/>
        <w:rPr>
          <w:rFonts w:ascii="Times New Roman" w:hAnsi="Times New Roman" w:cs="Times New Roman"/>
          <w:sz w:val="24"/>
          <w:szCs w:val="24"/>
        </w:rPr>
      </w:pPr>
    </w:p>
    <w:p w:rsidR="00317DEA" w:rsidRPr="00317DEA" w:rsidP="002D47DB">
      <w:pPr>
        <w:spacing w:after="0" w:line="480" w:lineRule="auto"/>
        <w:ind w:firstLine="720"/>
        <w:contextualSpacing/>
        <w:rPr>
          <w:rFonts w:ascii="Times New Roman" w:hAnsi="Times New Roman" w:cs="Times New Roman"/>
          <w:sz w:val="24"/>
          <w:szCs w:val="24"/>
        </w:rPr>
      </w:pPr>
    </w:p>
    <w:p w:rsidR="00317DEA" w:rsidRPr="00317DEA" w:rsidP="002D47DB">
      <w:pPr>
        <w:spacing w:after="0" w:line="480" w:lineRule="auto"/>
        <w:ind w:firstLine="720"/>
        <w:contextualSpacing/>
        <w:rPr>
          <w:rFonts w:ascii="Times New Roman" w:hAnsi="Times New Roman" w:cs="Times New Roman"/>
          <w:sz w:val="24"/>
          <w:szCs w:val="24"/>
        </w:rPr>
      </w:pPr>
    </w:p>
    <w:p w:rsidR="00CF4858">
      <w:pPr>
        <w:rPr>
          <w:rFonts w:ascii="Times New Roman" w:hAnsi="Times New Roman" w:cs="Times New Roman"/>
          <w:sz w:val="24"/>
          <w:szCs w:val="24"/>
        </w:rPr>
      </w:pPr>
      <w:r>
        <w:rPr>
          <w:rFonts w:ascii="Times New Roman" w:hAnsi="Times New Roman" w:cs="Times New Roman"/>
          <w:sz w:val="24"/>
          <w:szCs w:val="24"/>
        </w:rPr>
        <w:br w:type="page"/>
      </w:r>
    </w:p>
    <w:p w:rsidR="00317DEA" w:rsidRPr="00317DEA" w:rsidP="00CF4858">
      <w:pPr>
        <w:spacing w:after="0" w:line="480" w:lineRule="auto"/>
        <w:contextualSpacing/>
        <w:jc w:val="center"/>
        <w:rPr>
          <w:rFonts w:ascii="Times New Roman" w:hAnsi="Times New Roman" w:cs="Times New Roman"/>
          <w:sz w:val="24"/>
          <w:szCs w:val="24"/>
        </w:rPr>
      </w:pPr>
      <w:r w:rsidRPr="00317DEA">
        <w:rPr>
          <w:rFonts w:ascii="Times New Roman" w:hAnsi="Times New Roman" w:cs="Times New Roman"/>
          <w:sz w:val="24"/>
          <w:szCs w:val="24"/>
        </w:rPr>
        <w:t>Joint Venture</w:t>
      </w:r>
    </w:p>
    <w:p w:rsidR="007A5B37" w:rsidRPr="00317DEA" w:rsidP="002D47DB">
      <w:pPr>
        <w:spacing w:after="0" w:line="480" w:lineRule="auto"/>
        <w:ind w:firstLine="720"/>
        <w:contextualSpacing/>
        <w:rPr>
          <w:rFonts w:ascii="Times New Roman" w:hAnsi="Times New Roman" w:cs="Times New Roman"/>
          <w:sz w:val="24"/>
          <w:szCs w:val="24"/>
        </w:rPr>
      </w:pPr>
      <w:r w:rsidRPr="00317DEA">
        <w:rPr>
          <w:rFonts w:ascii="Times New Roman" w:hAnsi="Times New Roman" w:cs="Times New Roman"/>
          <w:sz w:val="24"/>
          <w:szCs w:val="24"/>
        </w:rPr>
        <w:t xml:space="preserve">A joint venture refers to where two or more businesses dealing in a similar line of goods and services cooperate while maintaining their distinct identities. The method is preferred by both large and small organizations, willing to have a more significant market share and competitive benefits.  </w:t>
      </w:r>
      <w:r w:rsidRPr="00317DEA" w:rsidR="00440979">
        <w:rPr>
          <w:rFonts w:ascii="Times New Roman" w:hAnsi="Times New Roman" w:cs="Times New Roman"/>
          <w:sz w:val="24"/>
          <w:szCs w:val="24"/>
        </w:rPr>
        <w:t>In</w:t>
      </w:r>
      <w:r w:rsidRPr="00317DEA">
        <w:rPr>
          <w:rFonts w:ascii="Times New Roman" w:hAnsi="Times New Roman" w:cs="Times New Roman"/>
          <w:sz w:val="24"/>
          <w:szCs w:val="24"/>
        </w:rPr>
        <w:t xml:space="preserve"> most cases, the businesses entering into joint ventures usually have substantial weaknesses and reduced capital needing support from other organizations to overcome them. Even though the joint venture is not a formal term in the United States, businesses have the freedom to enter into agreements as long as the legal needs are met.  Saudi Aramco in 2018 began a joint venture with Raytheon Company to improve its cybe</w:t>
      </w:r>
      <w:r w:rsidR="00EB2C52">
        <w:rPr>
          <w:rFonts w:ascii="Times New Roman" w:hAnsi="Times New Roman" w:cs="Times New Roman"/>
          <w:sz w:val="24"/>
          <w:szCs w:val="24"/>
        </w:rPr>
        <w:t>rsecurity aspect in the country and the region during its day to day operations</w:t>
      </w:r>
      <w:r w:rsidRPr="00317DEA">
        <w:rPr>
          <w:rFonts w:ascii="Times New Roman" w:hAnsi="Times New Roman" w:cs="Times New Roman"/>
          <w:sz w:val="24"/>
          <w:szCs w:val="24"/>
        </w:rPr>
        <w:t xml:space="preserve">, which the paper analyses to determine if the decision was sufficient. </w:t>
      </w:r>
    </w:p>
    <w:p w:rsidR="003B37E0" w:rsidRPr="00317DEA" w:rsidP="002D47DB">
      <w:pPr>
        <w:spacing w:after="0" w:line="480" w:lineRule="auto"/>
        <w:ind w:firstLine="720"/>
        <w:contextualSpacing/>
        <w:rPr>
          <w:rFonts w:ascii="Times New Roman" w:hAnsi="Times New Roman" w:cs="Times New Roman"/>
          <w:sz w:val="24"/>
          <w:szCs w:val="24"/>
        </w:rPr>
      </w:pPr>
      <w:r w:rsidRPr="00317DEA">
        <w:rPr>
          <w:rFonts w:ascii="Times New Roman" w:hAnsi="Times New Roman" w:cs="Times New Roman"/>
          <w:sz w:val="24"/>
          <w:szCs w:val="24"/>
        </w:rPr>
        <w:t>Saudi Aramco is a company</w:t>
      </w:r>
      <w:r w:rsidR="00EB2C52">
        <w:rPr>
          <w:rFonts w:ascii="Times New Roman" w:hAnsi="Times New Roman" w:cs="Times New Roman"/>
          <w:sz w:val="24"/>
          <w:szCs w:val="24"/>
        </w:rPr>
        <w:t xml:space="preserve"> dealing with oil</w:t>
      </w:r>
      <w:r w:rsidRPr="00317DEA">
        <w:rPr>
          <w:rFonts w:ascii="Times New Roman" w:hAnsi="Times New Roman" w:cs="Times New Roman"/>
          <w:sz w:val="24"/>
          <w:szCs w:val="24"/>
        </w:rPr>
        <w:t xml:space="preserve"> in Saudi Arabia and the neighboring regions. However, the company has not invested much in technology due to the lack of funds, which has led to several hacking cases</w:t>
      </w:r>
      <w:r w:rsidR="00EB2C52">
        <w:rPr>
          <w:rFonts w:ascii="Times New Roman" w:hAnsi="Times New Roman" w:cs="Times New Roman"/>
          <w:sz w:val="24"/>
          <w:szCs w:val="24"/>
        </w:rPr>
        <w:t xml:space="preserve"> hence the need to have cybersecurity protection</w:t>
      </w:r>
      <w:r w:rsidRPr="00317DEA">
        <w:rPr>
          <w:rFonts w:ascii="Times New Roman" w:hAnsi="Times New Roman" w:cs="Times New Roman"/>
          <w:sz w:val="24"/>
          <w:szCs w:val="24"/>
        </w:rPr>
        <w:t xml:space="preserve">. For example, journalist Khashoggi was murdered in one of the buildings in the nation, reports saying that the phone was tapped via a cyber-security software weeks before </w:t>
      </w:r>
      <w:r w:rsidRPr="00317DEA" w:rsidR="00440979">
        <w:rPr>
          <w:rFonts w:ascii="Times New Roman" w:hAnsi="Times New Roman" w:cs="Times New Roman"/>
          <w:sz w:val="24"/>
          <w:szCs w:val="24"/>
        </w:rPr>
        <w:t>the incident (</w:t>
      </w:r>
      <w:r w:rsidRPr="00317DEA" w:rsidR="00440979">
        <w:rPr>
          <w:rFonts w:ascii="Times New Roman" w:hAnsi="Times New Roman" w:cs="Times New Roman"/>
          <w:color w:val="222222"/>
          <w:sz w:val="24"/>
          <w:szCs w:val="24"/>
          <w:shd w:val="clear" w:color="auto" w:fill="FFFFFF"/>
        </w:rPr>
        <w:t xml:space="preserve">Censer, 2015). </w:t>
      </w:r>
      <w:r w:rsidR="00EB2C52">
        <w:rPr>
          <w:rFonts w:ascii="Times New Roman" w:hAnsi="Times New Roman" w:cs="Times New Roman"/>
          <w:sz w:val="24"/>
          <w:szCs w:val="24"/>
        </w:rPr>
        <w:t>Such issues prompted</w:t>
      </w:r>
      <w:r w:rsidRPr="00317DEA">
        <w:rPr>
          <w:rFonts w:ascii="Times New Roman" w:hAnsi="Times New Roman" w:cs="Times New Roman"/>
          <w:sz w:val="24"/>
          <w:szCs w:val="24"/>
        </w:rPr>
        <w:t xml:space="preserve"> </w:t>
      </w:r>
      <w:r w:rsidR="00EB2C52">
        <w:rPr>
          <w:rFonts w:ascii="Times New Roman" w:hAnsi="Times New Roman" w:cs="Times New Roman"/>
          <w:sz w:val="24"/>
          <w:szCs w:val="24"/>
        </w:rPr>
        <w:t>Saudi Aramco place more effort in enhancing cybersecurity in the country and the region as a way of</w:t>
      </w:r>
      <w:r w:rsidRPr="00317DEA">
        <w:rPr>
          <w:rFonts w:ascii="Times New Roman" w:hAnsi="Times New Roman" w:cs="Times New Roman"/>
          <w:sz w:val="24"/>
          <w:szCs w:val="24"/>
        </w:rPr>
        <w:t xml:space="preserve"> serving the people. </w:t>
      </w:r>
      <w:r w:rsidRPr="00317DEA" w:rsidR="00440979">
        <w:rPr>
          <w:rFonts w:ascii="Times New Roman" w:hAnsi="Times New Roman" w:cs="Times New Roman"/>
          <w:sz w:val="24"/>
          <w:szCs w:val="24"/>
        </w:rPr>
        <w:t>As</w:t>
      </w:r>
      <w:r w:rsidRPr="00317DEA">
        <w:rPr>
          <w:rFonts w:ascii="Times New Roman" w:hAnsi="Times New Roman" w:cs="Times New Roman"/>
          <w:sz w:val="24"/>
          <w:szCs w:val="24"/>
        </w:rPr>
        <w:t xml:space="preserve"> a result, the company established a joint venture with Raytheon Company by signing a Memorandum of Understanding. The company's aim in the joint venture was to become most efficient </w:t>
      </w:r>
      <w:r w:rsidR="00EB2C52">
        <w:rPr>
          <w:rFonts w:ascii="Times New Roman" w:hAnsi="Times New Roman" w:cs="Times New Roman"/>
          <w:sz w:val="24"/>
          <w:szCs w:val="24"/>
        </w:rPr>
        <w:t xml:space="preserve">in enhancing cybersecurity protection </w:t>
      </w:r>
      <w:r w:rsidRPr="00317DEA">
        <w:rPr>
          <w:rFonts w:ascii="Times New Roman" w:hAnsi="Times New Roman" w:cs="Times New Roman"/>
          <w:sz w:val="24"/>
          <w:szCs w:val="24"/>
        </w:rPr>
        <w:t xml:space="preserve">in the nation and outside. For instance, more protection was to be given to the suppliers, buyers, as well as affiliates, among others.  </w:t>
      </w:r>
    </w:p>
    <w:p w:rsidR="001A6D6D" w:rsidRPr="00317DEA" w:rsidP="002D47DB">
      <w:pPr>
        <w:spacing w:after="0" w:line="480" w:lineRule="auto"/>
        <w:ind w:firstLine="720"/>
        <w:contextualSpacing/>
        <w:rPr>
          <w:rFonts w:ascii="Times New Roman" w:hAnsi="Times New Roman" w:cs="Times New Roman"/>
          <w:sz w:val="24"/>
          <w:szCs w:val="24"/>
        </w:rPr>
      </w:pPr>
      <w:r w:rsidRPr="00317DEA">
        <w:rPr>
          <w:rFonts w:ascii="Times New Roman" w:hAnsi="Times New Roman" w:cs="Times New Roman"/>
          <w:sz w:val="24"/>
          <w:szCs w:val="24"/>
        </w:rPr>
        <w:t xml:space="preserve">The decision to create a joint venture was efficient as it has </w:t>
      </w:r>
      <w:r w:rsidRPr="00317DEA" w:rsidR="007129D4">
        <w:rPr>
          <w:rFonts w:ascii="Times New Roman" w:hAnsi="Times New Roman" w:cs="Times New Roman"/>
          <w:sz w:val="24"/>
          <w:szCs w:val="24"/>
        </w:rPr>
        <w:t>made the</w:t>
      </w:r>
      <w:r w:rsidRPr="00317DEA">
        <w:rPr>
          <w:rFonts w:ascii="Times New Roman" w:hAnsi="Times New Roman" w:cs="Times New Roman"/>
          <w:sz w:val="24"/>
          <w:szCs w:val="24"/>
        </w:rPr>
        <w:t xml:space="preserve"> company gain competitive benefits in the market through the following ways. </w:t>
      </w:r>
      <w:r w:rsidRPr="00317DEA" w:rsidR="00246DE3">
        <w:rPr>
          <w:rFonts w:ascii="Times New Roman" w:hAnsi="Times New Roman" w:cs="Times New Roman"/>
          <w:sz w:val="24"/>
          <w:szCs w:val="24"/>
        </w:rPr>
        <w:t>The</w:t>
      </w:r>
      <w:r w:rsidRPr="00317DEA" w:rsidR="007129D4">
        <w:rPr>
          <w:rFonts w:ascii="Times New Roman" w:hAnsi="Times New Roman" w:cs="Times New Roman"/>
          <w:sz w:val="24"/>
          <w:szCs w:val="24"/>
        </w:rPr>
        <w:t xml:space="preserve"> cooperation has made Saudi Armco get new markets and </w:t>
      </w:r>
      <w:r w:rsidRPr="00317DEA" w:rsidR="00440979">
        <w:rPr>
          <w:rFonts w:ascii="Times New Roman" w:hAnsi="Times New Roman" w:cs="Times New Roman"/>
          <w:sz w:val="24"/>
          <w:szCs w:val="24"/>
        </w:rPr>
        <w:t>expands its distribution markets (</w:t>
      </w:r>
      <w:r w:rsidRPr="00317DEA" w:rsidR="00440979">
        <w:rPr>
          <w:rFonts w:ascii="Times New Roman" w:hAnsi="Times New Roman" w:cs="Times New Roman"/>
          <w:color w:val="222222"/>
          <w:sz w:val="24"/>
          <w:szCs w:val="24"/>
          <w:shd w:val="clear" w:color="auto" w:fill="FFFFFF"/>
        </w:rPr>
        <w:t xml:space="preserve">Sharma, 2015). </w:t>
      </w:r>
      <w:r w:rsidRPr="00317DEA" w:rsidR="007129D4">
        <w:rPr>
          <w:rFonts w:ascii="Times New Roman" w:hAnsi="Times New Roman" w:cs="Times New Roman"/>
          <w:sz w:val="24"/>
          <w:szCs w:val="24"/>
        </w:rPr>
        <w:t xml:space="preserve">  </w:t>
      </w:r>
      <w:r w:rsidRPr="00317DEA" w:rsidR="00246DE3">
        <w:rPr>
          <w:rFonts w:ascii="Times New Roman" w:hAnsi="Times New Roman" w:cs="Times New Roman"/>
          <w:sz w:val="24"/>
          <w:szCs w:val="24"/>
        </w:rPr>
        <w:t>Considering</w:t>
      </w:r>
      <w:r w:rsidRPr="00317DEA" w:rsidR="007129D4">
        <w:rPr>
          <w:rFonts w:ascii="Times New Roman" w:hAnsi="Times New Roman" w:cs="Times New Roman"/>
          <w:sz w:val="24"/>
          <w:szCs w:val="24"/>
        </w:rPr>
        <w:t xml:space="preserve"> that Raytheon is an established company, the income earned is more where the venture </w:t>
      </w:r>
      <w:r w:rsidRPr="00317DEA" w:rsidR="00246DE3">
        <w:rPr>
          <w:rFonts w:ascii="Times New Roman" w:hAnsi="Times New Roman" w:cs="Times New Roman"/>
          <w:sz w:val="24"/>
          <w:szCs w:val="24"/>
        </w:rPr>
        <w:t>enables Aramco</w:t>
      </w:r>
      <w:r w:rsidRPr="00317DEA" w:rsidR="007129D4">
        <w:rPr>
          <w:rFonts w:ascii="Times New Roman" w:hAnsi="Times New Roman" w:cs="Times New Roman"/>
          <w:sz w:val="24"/>
          <w:szCs w:val="24"/>
        </w:rPr>
        <w:t xml:space="preserve"> access to some finances. It increased its </w:t>
      </w:r>
      <w:r w:rsidRPr="00317DEA" w:rsidR="00246DE3">
        <w:rPr>
          <w:rFonts w:ascii="Times New Roman" w:hAnsi="Times New Roman" w:cs="Times New Roman"/>
          <w:sz w:val="24"/>
          <w:szCs w:val="24"/>
        </w:rPr>
        <w:t>pool of</w:t>
      </w:r>
      <w:r w:rsidRPr="00317DEA" w:rsidR="007129D4">
        <w:rPr>
          <w:rFonts w:ascii="Times New Roman" w:hAnsi="Times New Roman" w:cs="Times New Roman"/>
          <w:sz w:val="24"/>
          <w:szCs w:val="24"/>
        </w:rPr>
        <w:t xml:space="preserve"> income, enabling growth and development. The entrance of new markets and the expansion of distribution channels </w:t>
      </w:r>
      <w:r w:rsidRPr="00317DEA" w:rsidR="00317DEA">
        <w:rPr>
          <w:rFonts w:ascii="Times New Roman" w:hAnsi="Times New Roman" w:cs="Times New Roman"/>
          <w:sz w:val="24"/>
          <w:szCs w:val="24"/>
        </w:rPr>
        <w:t>have</w:t>
      </w:r>
      <w:r w:rsidRPr="00317DEA" w:rsidR="007129D4">
        <w:rPr>
          <w:rFonts w:ascii="Times New Roman" w:hAnsi="Times New Roman" w:cs="Times New Roman"/>
          <w:sz w:val="24"/>
          <w:szCs w:val="24"/>
        </w:rPr>
        <w:t xml:space="preserve"> </w:t>
      </w:r>
      <w:r w:rsidRPr="00317DEA" w:rsidR="00246DE3">
        <w:rPr>
          <w:rFonts w:ascii="Times New Roman" w:hAnsi="Times New Roman" w:cs="Times New Roman"/>
          <w:sz w:val="24"/>
          <w:szCs w:val="24"/>
        </w:rPr>
        <w:t>ensured more excellent protection, one of the company's aims. Notably, the increased technology use in society has added the number of cybercrimes, putting individuals and organizations' lives in danger. The joint venture has empowered the company to offer more protection, thus lowering the number of data breaches.
</w:t>
      </w:r>
    </w:p>
    <w:p w:rsidR="002D47DB" w:rsidRPr="00317DEA" w:rsidP="002D47DB">
      <w:pPr>
        <w:spacing w:after="0" w:line="480" w:lineRule="auto"/>
        <w:ind w:firstLine="720"/>
        <w:contextualSpacing/>
        <w:rPr>
          <w:rFonts w:ascii="Times New Roman" w:hAnsi="Times New Roman" w:cs="Times New Roman"/>
          <w:sz w:val="24"/>
          <w:szCs w:val="24"/>
        </w:rPr>
      </w:pPr>
      <w:r w:rsidRPr="00317DEA">
        <w:rPr>
          <w:rFonts w:ascii="Times New Roman" w:hAnsi="Times New Roman" w:cs="Times New Roman"/>
          <w:sz w:val="24"/>
          <w:szCs w:val="24"/>
        </w:rPr>
        <w:t>The</w:t>
      </w:r>
      <w:r w:rsidRPr="00317DEA" w:rsidR="005C3389">
        <w:rPr>
          <w:rFonts w:ascii="Times New Roman" w:hAnsi="Times New Roman" w:cs="Times New Roman"/>
          <w:sz w:val="24"/>
          <w:szCs w:val="24"/>
        </w:rPr>
        <w:t xml:space="preserve"> venture has also helped in accessing more knowledge and expertise for Aramco, </w:t>
      </w:r>
      <w:r w:rsidR="00CF4858">
        <w:rPr>
          <w:rFonts w:ascii="Times New Roman" w:hAnsi="Times New Roman" w:cs="Times New Roman"/>
          <w:sz w:val="24"/>
          <w:szCs w:val="24"/>
        </w:rPr>
        <w:t xml:space="preserve">thus boosting its capabilities. </w:t>
      </w:r>
      <w:r w:rsidRPr="00317DEA" w:rsidR="004653DF">
        <w:rPr>
          <w:rFonts w:ascii="Times New Roman" w:hAnsi="Times New Roman" w:cs="Times New Roman"/>
          <w:sz w:val="24"/>
          <w:szCs w:val="24"/>
        </w:rPr>
        <w:t xml:space="preserve">The employees between the two companies </w:t>
      </w:r>
      <w:r w:rsidRPr="00317DEA" w:rsidR="0017498E">
        <w:rPr>
          <w:rFonts w:ascii="Times New Roman" w:hAnsi="Times New Roman" w:cs="Times New Roman"/>
          <w:sz w:val="24"/>
          <w:szCs w:val="24"/>
        </w:rPr>
        <w:t>interact from</w:t>
      </w:r>
      <w:r w:rsidRPr="00317DEA" w:rsidR="004653DF">
        <w:rPr>
          <w:rFonts w:ascii="Times New Roman" w:hAnsi="Times New Roman" w:cs="Times New Roman"/>
          <w:sz w:val="24"/>
          <w:szCs w:val="24"/>
        </w:rPr>
        <w:t xml:space="preserve"> time to time, exchan</w:t>
      </w:r>
      <w:r w:rsidR="00CF4858">
        <w:rPr>
          <w:rFonts w:ascii="Times New Roman" w:hAnsi="Times New Roman" w:cs="Times New Roman"/>
          <w:sz w:val="24"/>
          <w:szCs w:val="24"/>
        </w:rPr>
        <w:t xml:space="preserve">ging ideas regarding </w:t>
      </w:r>
      <w:r w:rsidR="00EB2C52">
        <w:rPr>
          <w:rFonts w:ascii="Times New Roman" w:hAnsi="Times New Roman" w:cs="Times New Roman"/>
          <w:sz w:val="24"/>
          <w:szCs w:val="24"/>
        </w:rPr>
        <w:t>cyber</w:t>
      </w:r>
      <w:r w:rsidR="00CF4858">
        <w:rPr>
          <w:rFonts w:ascii="Times New Roman" w:hAnsi="Times New Roman" w:cs="Times New Roman"/>
          <w:sz w:val="24"/>
          <w:szCs w:val="24"/>
        </w:rPr>
        <w:t xml:space="preserve">security. </w:t>
      </w:r>
      <w:r w:rsidRPr="00317DEA" w:rsidR="0017498E">
        <w:rPr>
          <w:rFonts w:ascii="Times New Roman" w:hAnsi="Times New Roman" w:cs="Times New Roman"/>
          <w:sz w:val="24"/>
          <w:szCs w:val="24"/>
        </w:rPr>
        <w:t>The</w:t>
      </w:r>
      <w:r w:rsidRPr="00317DEA" w:rsidR="004653DF">
        <w:rPr>
          <w:rFonts w:ascii="Times New Roman" w:hAnsi="Times New Roman" w:cs="Times New Roman"/>
          <w:sz w:val="24"/>
          <w:szCs w:val="24"/>
        </w:rPr>
        <w:t xml:space="preserve"> cooperation has educated Aramco’s workers, making them innovative and </w:t>
      </w:r>
      <w:r w:rsidRPr="00317DEA" w:rsidR="0017498E">
        <w:rPr>
          <w:rFonts w:ascii="Times New Roman" w:hAnsi="Times New Roman" w:cs="Times New Roman"/>
          <w:sz w:val="24"/>
          <w:szCs w:val="24"/>
        </w:rPr>
        <w:t>develops</w:t>
      </w:r>
      <w:r w:rsidRPr="00317DEA" w:rsidR="004653DF">
        <w:rPr>
          <w:rFonts w:ascii="Times New Roman" w:hAnsi="Times New Roman" w:cs="Times New Roman"/>
          <w:sz w:val="24"/>
          <w:szCs w:val="24"/>
        </w:rPr>
        <w:t xml:space="preserve"> new ways the company coul</w:t>
      </w:r>
      <w:r w:rsidRPr="00317DEA" w:rsidR="00440979">
        <w:rPr>
          <w:rFonts w:ascii="Times New Roman" w:hAnsi="Times New Roman" w:cs="Times New Roman"/>
          <w:sz w:val="24"/>
          <w:szCs w:val="24"/>
        </w:rPr>
        <w:t>d boost cybersecurity services (</w:t>
      </w:r>
      <w:r w:rsidRPr="00317DEA" w:rsidR="00440979">
        <w:rPr>
          <w:rFonts w:ascii="Times New Roman" w:hAnsi="Times New Roman" w:cs="Times New Roman"/>
          <w:color w:val="222222"/>
          <w:sz w:val="24"/>
          <w:szCs w:val="24"/>
          <w:shd w:val="clear" w:color="auto" w:fill="FFFFFF"/>
        </w:rPr>
        <w:t xml:space="preserve">Sharma, 2015). </w:t>
      </w:r>
      <w:r w:rsidRPr="00317DEA" w:rsidR="004653DF">
        <w:rPr>
          <w:rFonts w:ascii="Times New Roman" w:hAnsi="Times New Roman" w:cs="Times New Roman"/>
          <w:sz w:val="24"/>
          <w:szCs w:val="24"/>
        </w:rPr>
        <w:t>The more the ideas are established</w:t>
      </w:r>
      <w:r w:rsidRPr="00317DEA" w:rsidR="0017498E">
        <w:rPr>
          <w:rFonts w:ascii="Times New Roman" w:hAnsi="Times New Roman" w:cs="Times New Roman"/>
          <w:sz w:val="24"/>
          <w:szCs w:val="24"/>
        </w:rPr>
        <w:t>, the</w:t>
      </w:r>
      <w:r w:rsidRPr="00317DEA" w:rsidR="004653DF">
        <w:rPr>
          <w:rFonts w:ascii="Times New Roman" w:hAnsi="Times New Roman" w:cs="Times New Roman"/>
          <w:sz w:val="24"/>
          <w:szCs w:val="24"/>
        </w:rPr>
        <w:t xml:space="preserve"> more the company needs more </w:t>
      </w:r>
      <w:r w:rsidRPr="00317DEA" w:rsidR="0017498E">
        <w:rPr>
          <w:rFonts w:ascii="Times New Roman" w:hAnsi="Times New Roman" w:cs="Times New Roman"/>
          <w:sz w:val="24"/>
          <w:szCs w:val="24"/>
        </w:rPr>
        <w:t>workers to</w:t>
      </w:r>
      <w:r w:rsidRPr="00317DEA" w:rsidR="004653DF">
        <w:rPr>
          <w:rFonts w:ascii="Times New Roman" w:hAnsi="Times New Roman" w:cs="Times New Roman"/>
          <w:sz w:val="24"/>
          <w:szCs w:val="24"/>
        </w:rPr>
        <w:t xml:space="preserve"> help execute them. </w:t>
      </w:r>
      <w:r w:rsidRPr="00317DEA" w:rsidR="0017498E">
        <w:rPr>
          <w:rFonts w:ascii="Times New Roman" w:hAnsi="Times New Roman" w:cs="Times New Roman"/>
          <w:sz w:val="24"/>
          <w:szCs w:val="24"/>
        </w:rPr>
        <w:t>The</w:t>
      </w:r>
      <w:r w:rsidRPr="00317DEA" w:rsidR="004653DF">
        <w:rPr>
          <w:rFonts w:ascii="Times New Roman" w:hAnsi="Times New Roman" w:cs="Times New Roman"/>
          <w:sz w:val="24"/>
          <w:szCs w:val="24"/>
        </w:rPr>
        <w:t xml:space="preserve"> action has shed light on the nation’s vision 2030 concerning the creation of </w:t>
      </w:r>
      <w:r w:rsidRPr="00317DEA" w:rsidR="0017498E">
        <w:rPr>
          <w:rFonts w:ascii="Times New Roman" w:hAnsi="Times New Roman" w:cs="Times New Roman"/>
          <w:sz w:val="24"/>
          <w:szCs w:val="24"/>
        </w:rPr>
        <w:t>jobs and</w:t>
      </w:r>
      <w:r w:rsidRPr="00317DEA" w:rsidR="004653DF">
        <w:rPr>
          <w:rFonts w:ascii="Times New Roman" w:hAnsi="Times New Roman" w:cs="Times New Roman"/>
          <w:sz w:val="24"/>
          <w:szCs w:val="24"/>
        </w:rPr>
        <w:t xml:space="preserve"> improving the economy. </w:t>
      </w:r>
    </w:p>
    <w:p w:rsidR="005C3389" w:rsidRPr="00317DEA" w:rsidP="002D47DB">
      <w:pPr>
        <w:spacing w:after="0" w:line="480" w:lineRule="auto"/>
        <w:ind w:firstLine="720"/>
        <w:contextualSpacing/>
        <w:rPr>
          <w:rFonts w:ascii="Times New Roman" w:hAnsi="Times New Roman" w:cs="Times New Roman"/>
          <w:sz w:val="24"/>
          <w:szCs w:val="24"/>
        </w:rPr>
      </w:pPr>
      <w:r w:rsidRPr="00317DEA">
        <w:rPr>
          <w:rFonts w:ascii="Times New Roman" w:hAnsi="Times New Roman" w:cs="Times New Roman"/>
          <w:sz w:val="24"/>
          <w:szCs w:val="24"/>
        </w:rPr>
        <w:t xml:space="preserve">Since the venture was </w:t>
      </w:r>
      <w:r w:rsidRPr="00317DEA" w:rsidR="0017498E">
        <w:rPr>
          <w:rFonts w:ascii="Times New Roman" w:hAnsi="Times New Roman" w:cs="Times New Roman"/>
          <w:sz w:val="24"/>
          <w:szCs w:val="24"/>
        </w:rPr>
        <w:t>signed, the</w:t>
      </w:r>
      <w:r w:rsidRPr="00317DEA">
        <w:rPr>
          <w:rFonts w:ascii="Times New Roman" w:hAnsi="Times New Roman" w:cs="Times New Roman"/>
          <w:sz w:val="24"/>
          <w:szCs w:val="24"/>
        </w:rPr>
        <w:t xml:space="preserve"> company's workers have increased meaning that all needed duties are executed, </w:t>
      </w:r>
      <w:r w:rsidRPr="00317DEA" w:rsidR="0017498E">
        <w:rPr>
          <w:rFonts w:ascii="Times New Roman" w:hAnsi="Times New Roman" w:cs="Times New Roman"/>
          <w:sz w:val="24"/>
          <w:szCs w:val="24"/>
        </w:rPr>
        <w:t>and employment</w:t>
      </w:r>
      <w:r w:rsidRPr="00317DEA">
        <w:rPr>
          <w:rFonts w:ascii="Times New Roman" w:hAnsi="Times New Roman" w:cs="Times New Roman"/>
          <w:sz w:val="24"/>
          <w:szCs w:val="24"/>
        </w:rPr>
        <w:t xml:space="preserve"> chances created. </w:t>
      </w:r>
      <w:r w:rsidRPr="00317DEA" w:rsidR="0017498E">
        <w:rPr>
          <w:rFonts w:ascii="Times New Roman" w:hAnsi="Times New Roman" w:cs="Times New Roman"/>
          <w:sz w:val="24"/>
          <w:szCs w:val="24"/>
        </w:rPr>
        <w:t xml:space="preserve">The company’s technology has also improved due to innovation and more profits. </w:t>
      </w:r>
      <w:r w:rsidRPr="00317DEA" w:rsidR="00440979">
        <w:rPr>
          <w:rFonts w:ascii="Times New Roman" w:hAnsi="Times New Roman" w:cs="Times New Roman"/>
          <w:sz w:val="24"/>
          <w:szCs w:val="24"/>
        </w:rPr>
        <w:t>It</w:t>
      </w:r>
      <w:r w:rsidRPr="00317DEA" w:rsidR="002D47DB">
        <w:rPr>
          <w:rFonts w:ascii="Times New Roman" w:hAnsi="Times New Roman" w:cs="Times New Roman"/>
          <w:sz w:val="24"/>
          <w:szCs w:val="24"/>
        </w:rPr>
        <w:t xml:space="preserve"> is a vital milestone for the company</w:t>
      </w:r>
      <w:r w:rsidRPr="00317DEA" w:rsidR="00317DEA">
        <w:rPr>
          <w:rFonts w:ascii="Times New Roman" w:hAnsi="Times New Roman" w:cs="Times New Roman"/>
          <w:sz w:val="24"/>
          <w:szCs w:val="24"/>
        </w:rPr>
        <w:t>, as</w:t>
      </w:r>
      <w:r w:rsidRPr="00317DEA" w:rsidR="002D47DB">
        <w:rPr>
          <w:rFonts w:ascii="Times New Roman" w:hAnsi="Times New Roman" w:cs="Times New Roman"/>
          <w:sz w:val="24"/>
          <w:szCs w:val="24"/>
        </w:rPr>
        <w:t xml:space="preserve"> the criminals develop new ideas of stealing data, making the company move at the same rate. The development means the company has become reliable and efficient in ta</w:t>
      </w:r>
      <w:r w:rsidRPr="00317DEA" w:rsidR="00440979">
        <w:rPr>
          <w:rFonts w:ascii="Times New Roman" w:hAnsi="Times New Roman" w:cs="Times New Roman"/>
          <w:sz w:val="24"/>
          <w:szCs w:val="24"/>
        </w:rPr>
        <w:t>king care of the buyers (</w:t>
      </w:r>
      <w:r w:rsidRPr="00317DEA" w:rsidR="00440979">
        <w:rPr>
          <w:rFonts w:ascii="Times New Roman" w:hAnsi="Times New Roman" w:cs="Times New Roman"/>
          <w:color w:val="222222"/>
          <w:sz w:val="24"/>
          <w:szCs w:val="24"/>
          <w:shd w:val="clear" w:color="auto" w:fill="FFFFFF"/>
        </w:rPr>
        <w:t xml:space="preserve">Perlroth &amp; Krauss, 2018). </w:t>
      </w:r>
      <w:r w:rsidRPr="00317DEA" w:rsidR="002D47DB">
        <w:rPr>
          <w:rFonts w:ascii="Times New Roman" w:hAnsi="Times New Roman" w:cs="Times New Roman"/>
          <w:sz w:val="24"/>
          <w:szCs w:val="24"/>
        </w:rPr>
        <w:t>As a result, more customers have been attracted, earning it a competitive benefit in the market.</w:t>
      </w:r>
    </w:p>
    <w:p w:rsidR="002D47DB" w:rsidRPr="00317DEA" w:rsidP="002D47DB">
      <w:pPr>
        <w:spacing w:after="0" w:line="480" w:lineRule="auto"/>
        <w:ind w:firstLine="720"/>
        <w:contextualSpacing/>
        <w:rPr>
          <w:rFonts w:ascii="Times New Roman" w:hAnsi="Times New Roman" w:cs="Times New Roman"/>
          <w:sz w:val="24"/>
          <w:szCs w:val="24"/>
        </w:rPr>
      </w:pPr>
      <w:r w:rsidRPr="00317DEA">
        <w:rPr>
          <w:rFonts w:ascii="Times New Roman" w:hAnsi="Times New Roman" w:cs="Times New Roman"/>
          <w:sz w:val="24"/>
          <w:szCs w:val="24"/>
        </w:rPr>
        <w:t xml:space="preserve">Therefore, the joint venture between Saudi Aramco </w:t>
      </w:r>
      <w:r w:rsidRPr="00317DEA" w:rsidR="00073ADB">
        <w:rPr>
          <w:rFonts w:ascii="Times New Roman" w:hAnsi="Times New Roman" w:cs="Times New Roman"/>
          <w:sz w:val="24"/>
          <w:szCs w:val="24"/>
        </w:rPr>
        <w:t>and Raytheon</w:t>
      </w:r>
      <w:r w:rsidRPr="00317DEA">
        <w:rPr>
          <w:rFonts w:ascii="Times New Roman" w:hAnsi="Times New Roman" w:cs="Times New Roman"/>
          <w:sz w:val="24"/>
          <w:szCs w:val="24"/>
        </w:rPr>
        <w:t xml:space="preserve"> </w:t>
      </w:r>
      <w:r w:rsidRPr="00317DEA" w:rsidR="00073ADB">
        <w:rPr>
          <w:rFonts w:ascii="Times New Roman" w:hAnsi="Times New Roman" w:cs="Times New Roman"/>
          <w:sz w:val="24"/>
          <w:szCs w:val="24"/>
        </w:rPr>
        <w:t>Company has been productive as the objectives are met. As noted in the paper, the company wanted to become the best in Saudi Ara</w:t>
      </w:r>
      <w:r w:rsidR="00EB2C52">
        <w:rPr>
          <w:rFonts w:ascii="Times New Roman" w:hAnsi="Times New Roman" w:cs="Times New Roman"/>
          <w:sz w:val="24"/>
          <w:szCs w:val="24"/>
        </w:rPr>
        <w:t>bia and neighboring regions where cybersecurity was a main aspect to consider</w:t>
      </w:r>
      <w:r w:rsidRPr="00317DEA" w:rsidR="00073ADB">
        <w:rPr>
          <w:rFonts w:ascii="Times New Roman" w:hAnsi="Times New Roman" w:cs="Times New Roman"/>
          <w:sz w:val="24"/>
          <w:szCs w:val="24"/>
        </w:rPr>
        <w:t xml:space="preserve">. With the joint venture, more protection to suppliers and buyers has been ensured. </w:t>
      </w:r>
      <w:r w:rsidRPr="00317DEA" w:rsidR="00073ADB">
        <w:rPr>
          <w:rFonts w:ascii="Times New Roman" w:hAnsi="Times New Roman" w:cs="Times New Roman"/>
          <w:sz w:val="24"/>
          <w:szCs w:val="24"/>
        </w:rPr>
        <w:t xml:space="preserve">Also, jobs have been created, helping the company contribute to meeting the vision 2030 regarding the economy and has also led to improved technology, making the company meet the demands in </w:t>
      </w:r>
      <w:r w:rsidR="00CF4858">
        <w:rPr>
          <w:rFonts w:ascii="Times New Roman" w:hAnsi="Times New Roman" w:cs="Times New Roman"/>
          <w:sz w:val="24"/>
          <w:szCs w:val="24"/>
        </w:rPr>
        <w:t xml:space="preserve">the market. </w:t>
      </w:r>
      <w:r w:rsidRPr="00317DEA" w:rsidR="00073ADB">
        <w:rPr>
          <w:rFonts w:ascii="Times New Roman" w:hAnsi="Times New Roman" w:cs="Times New Roman"/>
          <w:sz w:val="24"/>
          <w:szCs w:val="24"/>
        </w:rPr>
        <w:t>The aspects indicate that Aramco has acquired a substantial part of the market, enabling it gets the capability to grow and develop.
</w:t>
      </w: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317DEA" w:rsidRPr="00317DEA" w:rsidP="00317DEA">
      <w:pPr>
        <w:tabs>
          <w:tab w:val="left" w:pos="2145"/>
        </w:tabs>
        <w:spacing w:after="0" w:line="480" w:lineRule="auto"/>
        <w:contextualSpacing/>
        <w:rPr>
          <w:rFonts w:ascii="Times New Roman" w:hAnsi="Times New Roman" w:cs="Times New Roman"/>
          <w:sz w:val="24"/>
          <w:szCs w:val="24"/>
        </w:rPr>
      </w:pPr>
    </w:p>
    <w:p w:rsidR="00EB2C52">
      <w:pPr>
        <w:rPr>
          <w:rFonts w:ascii="Times New Roman" w:hAnsi="Times New Roman" w:cs="Times New Roman"/>
          <w:sz w:val="24"/>
          <w:szCs w:val="24"/>
        </w:rPr>
      </w:pPr>
      <w:r>
        <w:rPr>
          <w:rFonts w:ascii="Times New Roman" w:hAnsi="Times New Roman" w:cs="Times New Roman"/>
          <w:sz w:val="24"/>
          <w:szCs w:val="24"/>
        </w:rPr>
        <w:br w:type="page"/>
      </w:r>
    </w:p>
    <w:p w:rsidR="00317DEA" w:rsidRPr="00317DEA" w:rsidP="00EB2C52">
      <w:pPr>
        <w:tabs>
          <w:tab w:val="left" w:pos="2145"/>
        </w:tabs>
        <w:spacing w:after="0" w:line="480" w:lineRule="auto"/>
        <w:contextualSpacing/>
        <w:jc w:val="center"/>
        <w:rPr>
          <w:rFonts w:ascii="Times New Roman" w:hAnsi="Times New Roman" w:cs="Times New Roman"/>
          <w:sz w:val="24"/>
          <w:szCs w:val="24"/>
        </w:rPr>
      </w:pPr>
      <w:r w:rsidRPr="00317DEA">
        <w:rPr>
          <w:rFonts w:ascii="Times New Roman" w:hAnsi="Times New Roman" w:cs="Times New Roman"/>
          <w:sz w:val="24"/>
          <w:szCs w:val="24"/>
        </w:rPr>
        <w:t>References</w:t>
      </w:r>
    </w:p>
    <w:p w:rsidR="00317DEA" w:rsidRPr="00317DEA" w:rsidP="00317DEA">
      <w:pPr>
        <w:spacing w:after="0" w:line="480" w:lineRule="auto"/>
        <w:ind w:left="720" w:hanging="720"/>
        <w:contextualSpacing/>
        <w:rPr>
          <w:rFonts w:ascii="Times New Roman" w:hAnsi="Times New Roman" w:cs="Times New Roman"/>
          <w:color w:val="222222"/>
          <w:sz w:val="24"/>
          <w:szCs w:val="24"/>
          <w:shd w:val="clear" w:color="auto" w:fill="FFFFFF"/>
        </w:rPr>
      </w:pPr>
      <w:r w:rsidRPr="00317DEA">
        <w:rPr>
          <w:rFonts w:ascii="Times New Roman" w:hAnsi="Times New Roman" w:cs="Times New Roman"/>
          <w:color w:val="222222"/>
          <w:sz w:val="24"/>
          <w:szCs w:val="24"/>
          <w:shd w:val="clear" w:color="auto" w:fill="FFFFFF"/>
        </w:rPr>
        <w:t>Censer, M. (2015). As Others Exit, Raytheon Redoubles Focus On Commercial Cybersecurity. </w:t>
      </w:r>
      <w:r w:rsidRPr="00317DEA">
        <w:rPr>
          <w:rFonts w:ascii="Times New Roman" w:hAnsi="Times New Roman" w:cs="Times New Roman"/>
          <w:i/>
          <w:iCs/>
          <w:color w:val="222222"/>
          <w:sz w:val="24"/>
          <w:szCs w:val="24"/>
          <w:shd w:val="clear" w:color="auto" w:fill="FFFFFF"/>
        </w:rPr>
        <w:t>Inside the Army</w:t>
      </w:r>
      <w:r w:rsidRPr="00317DEA">
        <w:rPr>
          <w:rFonts w:ascii="Times New Roman" w:hAnsi="Times New Roman" w:cs="Times New Roman"/>
          <w:color w:val="222222"/>
          <w:sz w:val="24"/>
          <w:szCs w:val="24"/>
          <w:shd w:val="clear" w:color="auto" w:fill="FFFFFF"/>
        </w:rPr>
        <w:t>, </w:t>
      </w:r>
      <w:r w:rsidRPr="00317DEA">
        <w:rPr>
          <w:rFonts w:ascii="Times New Roman" w:hAnsi="Times New Roman" w:cs="Times New Roman"/>
          <w:i/>
          <w:iCs/>
          <w:color w:val="222222"/>
          <w:sz w:val="24"/>
          <w:szCs w:val="24"/>
          <w:shd w:val="clear" w:color="auto" w:fill="FFFFFF"/>
        </w:rPr>
        <w:t>27</w:t>
      </w:r>
      <w:r w:rsidRPr="00317DEA">
        <w:rPr>
          <w:rFonts w:ascii="Times New Roman" w:hAnsi="Times New Roman" w:cs="Times New Roman"/>
          <w:color w:val="222222"/>
          <w:sz w:val="24"/>
          <w:szCs w:val="24"/>
          <w:shd w:val="clear" w:color="auto" w:fill="FFFFFF"/>
        </w:rPr>
        <w:t>(31), 3-4.</w:t>
      </w:r>
    </w:p>
    <w:p w:rsidR="00317DEA" w:rsidRPr="00317DEA" w:rsidP="00317DEA">
      <w:pPr>
        <w:spacing w:after="0" w:line="480" w:lineRule="auto"/>
        <w:ind w:left="720" w:hanging="720"/>
        <w:contextualSpacing/>
        <w:rPr>
          <w:rFonts w:ascii="Times New Roman" w:hAnsi="Times New Roman" w:cs="Times New Roman"/>
          <w:color w:val="222222"/>
          <w:sz w:val="24"/>
          <w:szCs w:val="24"/>
          <w:shd w:val="clear" w:color="auto" w:fill="FFFFFF"/>
        </w:rPr>
      </w:pPr>
      <w:r w:rsidRPr="00317DEA">
        <w:rPr>
          <w:rFonts w:ascii="Times New Roman" w:hAnsi="Times New Roman" w:cs="Times New Roman"/>
          <w:color w:val="222222"/>
          <w:sz w:val="24"/>
          <w:szCs w:val="24"/>
          <w:shd w:val="clear" w:color="auto" w:fill="FFFFFF"/>
        </w:rPr>
        <w:t>Perlroth, N., &amp; Krauss, C. (2018). A cyberattack in Saudi Arabia had a deadly goal. Experts fear another try. </w:t>
      </w:r>
      <w:r w:rsidRPr="00317DEA">
        <w:rPr>
          <w:rFonts w:ascii="Times New Roman" w:hAnsi="Times New Roman" w:cs="Times New Roman"/>
          <w:i/>
          <w:iCs/>
          <w:color w:val="222222"/>
          <w:sz w:val="24"/>
          <w:szCs w:val="24"/>
          <w:shd w:val="clear" w:color="auto" w:fill="FFFFFF"/>
        </w:rPr>
        <w:t>New York Times</w:t>
      </w:r>
      <w:r w:rsidRPr="00317DEA">
        <w:rPr>
          <w:rFonts w:ascii="Times New Roman" w:hAnsi="Times New Roman" w:cs="Times New Roman"/>
          <w:color w:val="222222"/>
          <w:sz w:val="24"/>
          <w:szCs w:val="24"/>
          <w:shd w:val="clear" w:color="auto" w:fill="FFFFFF"/>
        </w:rPr>
        <w:t>, </w:t>
      </w:r>
      <w:r w:rsidRPr="00317DEA">
        <w:rPr>
          <w:rFonts w:ascii="Times New Roman" w:hAnsi="Times New Roman" w:cs="Times New Roman"/>
          <w:i/>
          <w:iCs/>
          <w:color w:val="222222"/>
          <w:sz w:val="24"/>
          <w:szCs w:val="24"/>
          <w:shd w:val="clear" w:color="auto" w:fill="FFFFFF"/>
        </w:rPr>
        <w:t>15</w:t>
      </w:r>
      <w:r w:rsidRPr="00317DEA">
        <w:rPr>
          <w:rFonts w:ascii="Times New Roman" w:hAnsi="Times New Roman" w:cs="Times New Roman"/>
          <w:color w:val="222222"/>
          <w:sz w:val="24"/>
          <w:szCs w:val="24"/>
          <w:shd w:val="clear" w:color="auto" w:fill="FFFFFF"/>
        </w:rPr>
        <w:t>.</w:t>
      </w:r>
    </w:p>
    <w:p w:rsidR="00317DEA" w:rsidRPr="00317DEA" w:rsidP="00317DEA">
      <w:pPr>
        <w:spacing w:after="0" w:line="480" w:lineRule="auto"/>
        <w:ind w:left="720" w:hanging="720"/>
        <w:contextualSpacing/>
        <w:rPr>
          <w:rFonts w:ascii="Times New Roman" w:hAnsi="Times New Roman" w:cs="Times New Roman"/>
          <w:sz w:val="24"/>
          <w:szCs w:val="24"/>
        </w:rPr>
      </w:pPr>
      <w:r w:rsidRPr="00317DEA">
        <w:rPr>
          <w:rFonts w:ascii="Times New Roman" w:hAnsi="Times New Roman" w:cs="Times New Roman"/>
          <w:color w:val="222222"/>
          <w:sz w:val="24"/>
          <w:szCs w:val="24"/>
          <w:shd w:val="clear" w:color="auto" w:fill="FFFFFF"/>
        </w:rPr>
        <w:t xml:space="preserve">Sharma, S. (2015). Cybersecurity for the defence industry". </w:t>
      </w:r>
      <w:r w:rsidRPr="00317DEA">
        <w:rPr>
          <w:rFonts w:ascii="Times New Roman" w:hAnsi="Times New Roman" w:cs="Times New Roman"/>
          <w:i/>
          <w:iCs/>
          <w:color w:val="222222"/>
          <w:sz w:val="24"/>
          <w:szCs w:val="24"/>
          <w:shd w:val="clear" w:color="auto" w:fill="FFFFFF"/>
        </w:rPr>
        <w:t>Cyber Security Review</w:t>
      </w:r>
      <w:r w:rsidRPr="00317DEA">
        <w:rPr>
          <w:rFonts w:ascii="Times New Roman" w:hAnsi="Times New Roman" w:cs="Times New Roman"/>
          <w:color w:val="222222"/>
          <w:sz w:val="24"/>
          <w:szCs w:val="24"/>
          <w:shd w:val="clear" w:color="auto" w:fill="FFFFFF"/>
        </w:rPr>
        <w:t>.</w:t>
      </w:r>
    </w:p>
    <w:p w:rsidR="001A6D6D" w:rsidRPr="00317DEA" w:rsidP="00317DEA">
      <w:pPr>
        <w:tabs>
          <w:tab w:val="left" w:pos="216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sectPr w:rsidSect="00317DEA">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DEA">
    <w:pPr>
      <w:pStyle w:val="Header"/>
    </w:pPr>
    <w:r w:rsidRPr="00317DEA">
      <w:rPr>
        <w:rFonts w:ascii="Times New Roman" w:hAnsi="Times New Roman" w:cs="Times New Roman"/>
        <w:sz w:val="24"/>
        <w:szCs w:val="24"/>
      </w:rPr>
      <w:t xml:space="preserve">JOINT VENTURE </w:t>
    </w:r>
    <w:sdt>
      <w:sdtPr>
        <w:rPr>
          <w:rFonts w:ascii="Times New Roman" w:hAnsi="Times New Roman" w:cs="Times New Roman"/>
          <w:sz w:val="24"/>
          <w:szCs w:val="24"/>
        </w:rPr>
        <w:id w:val="-7470319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17DEA">
          <w:rPr>
            <w:rFonts w:ascii="Times New Roman" w:hAnsi="Times New Roman" w:cs="Times New Roman"/>
            <w:sz w:val="24"/>
            <w:szCs w:val="24"/>
          </w:rPr>
          <w:fldChar w:fldCharType="begin"/>
        </w:r>
        <w:r w:rsidRPr="00317DEA">
          <w:rPr>
            <w:rFonts w:ascii="Times New Roman" w:hAnsi="Times New Roman" w:cs="Times New Roman"/>
            <w:sz w:val="24"/>
            <w:szCs w:val="24"/>
          </w:rPr>
          <w:instrText xml:space="preserve"> PAGE   \* MERGEFORMAT </w:instrText>
        </w:r>
        <w:r w:rsidRPr="00317DEA">
          <w:rPr>
            <w:rFonts w:ascii="Times New Roman" w:hAnsi="Times New Roman" w:cs="Times New Roman"/>
            <w:sz w:val="24"/>
            <w:szCs w:val="24"/>
          </w:rPr>
          <w:fldChar w:fldCharType="separate"/>
        </w:r>
        <w:r w:rsidR="00EB2C52">
          <w:rPr>
            <w:rFonts w:ascii="Times New Roman" w:hAnsi="Times New Roman" w:cs="Times New Roman"/>
            <w:noProof/>
            <w:sz w:val="24"/>
            <w:szCs w:val="24"/>
          </w:rPr>
          <w:t>2</w:t>
        </w:r>
        <w:r w:rsidRPr="00317DEA">
          <w:rPr>
            <w:rFonts w:ascii="Times New Roman" w:hAnsi="Times New Roman" w:cs="Times New Roman"/>
            <w:noProof/>
            <w:sz w:val="24"/>
            <w:szCs w:val="24"/>
          </w:rPr>
          <w:fldChar w:fldCharType="end"/>
        </w:r>
      </w:sdtContent>
    </w:sdt>
  </w:p>
  <w:p w:rsidR="00317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DEA" w:rsidRPr="00317DEA" w:rsidP="00317DEA">
    <w:pPr>
      <w:pStyle w:val="Header"/>
      <w:spacing w:line="480" w:lineRule="auto"/>
      <w:rPr>
        <w:rFonts w:ascii="Times New Roman" w:hAnsi="Times New Roman" w:cs="Times New Roman"/>
        <w:sz w:val="24"/>
        <w:szCs w:val="24"/>
      </w:rPr>
    </w:pPr>
    <w:r w:rsidRPr="00317DEA">
      <w:rPr>
        <w:rFonts w:ascii="Times New Roman" w:hAnsi="Times New Roman" w:cs="Times New Roman"/>
        <w:sz w:val="24"/>
        <w:szCs w:val="24"/>
      </w:rPr>
      <w:t xml:space="preserve">Running head: JOINT VENTURE </w:t>
    </w:r>
    <w:sdt>
      <w:sdtPr>
        <w:rPr>
          <w:rFonts w:ascii="Times New Roman" w:hAnsi="Times New Roman" w:cs="Times New Roman"/>
          <w:sz w:val="24"/>
          <w:szCs w:val="24"/>
        </w:rPr>
        <w:id w:val="-87892934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17DEA">
          <w:rPr>
            <w:rFonts w:ascii="Times New Roman" w:hAnsi="Times New Roman" w:cs="Times New Roman"/>
            <w:sz w:val="24"/>
            <w:szCs w:val="24"/>
          </w:rPr>
          <w:fldChar w:fldCharType="begin"/>
        </w:r>
        <w:r w:rsidRPr="00317DEA">
          <w:rPr>
            <w:rFonts w:ascii="Times New Roman" w:hAnsi="Times New Roman" w:cs="Times New Roman"/>
            <w:sz w:val="24"/>
            <w:szCs w:val="24"/>
          </w:rPr>
          <w:instrText xml:space="preserve"> PAGE   \* MERGEFORMAT </w:instrText>
        </w:r>
        <w:r w:rsidRPr="00317DEA">
          <w:rPr>
            <w:rFonts w:ascii="Times New Roman" w:hAnsi="Times New Roman" w:cs="Times New Roman"/>
            <w:sz w:val="24"/>
            <w:szCs w:val="24"/>
          </w:rPr>
          <w:fldChar w:fldCharType="separate"/>
        </w:r>
        <w:r w:rsidR="00EB2C52">
          <w:rPr>
            <w:rFonts w:ascii="Times New Roman" w:hAnsi="Times New Roman" w:cs="Times New Roman"/>
            <w:noProof/>
            <w:sz w:val="24"/>
            <w:szCs w:val="24"/>
          </w:rPr>
          <w:t>1</w:t>
        </w:r>
        <w:r w:rsidRPr="00317DEA">
          <w:rPr>
            <w:rFonts w:ascii="Times New Roman" w:hAnsi="Times New Roman" w:cs="Times New Roman"/>
            <w:noProof/>
            <w:sz w:val="24"/>
            <w:szCs w:val="24"/>
          </w:rPr>
          <w:fldChar w:fldCharType="end"/>
        </w:r>
      </w:sdtContent>
    </w:sdt>
  </w:p>
  <w:p w:rsidR="00317D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10A"/>
    <w:rsid w:val="00017A45"/>
    <w:rsid w:val="00073ADB"/>
    <w:rsid w:val="00154007"/>
    <w:rsid w:val="0017498E"/>
    <w:rsid w:val="001A6D6D"/>
    <w:rsid w:val="00246DE3"/>
    <w:rsid w:val="002D310A"/>
    <w:rsid w:val="002D47DB"/>
    <w:rsid w:val="00317DEA"/>
    <w:rsid w:val="003B37E0"/>
    <w:rsid w:val="00440979"/>
    <w:rsid w:val="00443187"/>
    <w:rsid w:val="004653DF"/>
    <w:rsid w:val="005C3389"/>
    <w:rsid w:val="007129D4"/>
    <w:rsid w:val="00740A6B"/>
    <w:rsid w:val="007A5B37"/>
    <w:rsid w:val="008A571E"/>
    <w:rsid w:val="00CF4858"/>
    <w:rsid w:val="00EB2C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DEA"/>
  </w:style>
  <w:style w:type="paragraph" w:styleId="Footer">
    <w:name w:val="footer"/>
    <w:basedOn w:val="Normal"/>
    <w:link w:val="FooterChar"/>
    <w:uiPriority w:val="99"/>
    <w:unhideWhenUsed/>
    <w:rsid w:val="00317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DEA"/>
  </w:style>
  <w:style w:type="paragraph" w:styleId="BalloonText">
    <w:name w:val="Balloon Text"/>
    <w:basedOn w:val="Normal"/>
    <w:link w:val="BalloonTextChar"/>
    <w:uiPriority w:val="99"/>
    <w:semiHidden/>
    <w:unhideWhenUsed/>
    <w:rsid w:val="00317D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D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2020-05-16T09:31:00Z</dcterms:created>
  <dcterms:modified xsi:type="dcterms:W3CDTF">2020-05-16T09:55:00Z</dcterms:modified>
</cp:coreProperties>
</file>